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C7414" w14:textId="77777777" w:rsidR="00426CC6" w:rsidRDefault="009A58C3">
      <w:pPr>
        <w:spacing w:before="134"/>
        <w:ind w:left="100"/>
        <w:rPr>
          <w:sz w:val="48"/>
        </w:rPr>
      </w:pPr>
      <w:r>
        <w:rPr>
          <w:sz w:val="48"/>
        </w:rPr>
        <w:t>Richard L. Broussard</w:t>
      </w:r>
    </w:p>
    <w:p w14:paraId="375C7416" w14:textId="4A419BEA" w:rsidR="00426CC6" w:rsidRDefault="00D952D6" w:rsidP="00E22D65">
      <w:pPr>
        <w:pStyle w:val="BodyText"/>
        <w:ind w:left="100" w:right="-50"/>
      </w:pPr>
      <w:hyperlink r:id="rId7" w:history="1">
        <w:r w:rsidRPr="00541F25">
          <w:rPr>
            <w:rStyle w:val="Hyperlink"/>
          </w:rPr>
          <w:t>richardlbroussard@gmail.com</w:t>
        </w:r>
      </w:hyperlink>
      <w:r w:rsidR="009A58C3">
        <w:tab/>
        <w:t>904-891-9650</w:t>
      </w:r>
    </w:p>
    <w:p w14:paraId="5AB02463" w14:textId="77777777" w:rsidR="0017044B" w:rsidRDefault="0017044B" w:rsidP="00E22D65">
      <w:pPr>
        <w:pStyle w:val="BodyText"/>
        <w:ind w:left="100" w:right="-50"/>
      </w:pPr>
    </w:p>
    <w:p w14:paraId="148E9BE3" w14:textId="7BF85F57" w:rsidR="0017044B" w:rsidRDefault="0017044B" w:rsidP="0017044B">
      <w:pPr>
        <w:pStyle w:val="Heading1"/>
      </w:pPr>
      <w:r>
        <w:t>Summary</w:t>
      </w:r>
    </w:p>
    <w:p w14:paraId="2F6175FA" w14:textId="2CEE87EE" w:rsidR="0017044B" w:rsidRDefault="0017044B" w:rsidP="00E22D65">
      <w:pPr>
        <w:pStyle w:val="BodyText"/>
        <w:ind w:left="100" w:right="-50"/>
      </w:pPr>
      <w:r w:rsidRPr="0017044B">
        <w:t xml:space="preserve">Experienced in strategic sourcing, procurement, and cost control with a strong background in quantitative analysis and data-driven decision-making. Proven track record in managing vendor relationships, enhancing procurement efficiency, and achieving significant cost reductions. Skilled in SAP, Excel, </w:t>
      </w:r>
      <w:r w:rsidR="005D0A76">
        <w:t xml:space="preserve">SAGE </w:t>
      </w:r>
      <w:r w:rsidRPr="0017044B">
        <w:t>and cross-functional leadership. Eager to contribute analytical prowess and strategic insight to enhance Compass Corporate's financial impacts and business growth.</w:t>
      </w:r>
    </w:p>
    <w:p w14:paraId="375C7417" w14:textId="77777777" w:rsidR="00426CC6" w:rsidRPr="00D952D6" w:rsidRDefault="00426CC6">
      <w:pPr>
        <w:pStyle w:val="BodyText"/>
        <w:spacing w:before="10"/>
        <w:ind w:left="0"/>
        <w:rPr>
          <w:sz w:val="16"/>
          <w:szCs w:val="16"/>
        </w:rPr>
      </w:pPr>
    </w:p>
    <w:p w14:paraId="375C7418" w14:textId="77777777" w:rsidR="00426CC6" w:rsidRDefault="009A58C3">
      <w:pPr>
        <w:pStyle w:val="Heading1"/>
      </w:pPr>
      <w:r>
        <w:t>Experience</w:t>
      </w:r>
    </w:p>
    <w:p w14:paraId="375C741A" w14:textId="51B157B6" w:rsidR="00426CC6" w:rsidRPr="00D952D6" w:rsidRDefault="009A58C3" w:rsidP="00D952D6">
      <w:pPr>
        <w:pStyle w:val="Heading2"/>
        <w:spacing w:before="153"/>
        <w:rPr>
          <w:sz w:val="20"/>
          <w:szCs w:val="20"/>
        </w:rPr>
      </w:pPr>
      <w:r>
        <w:t>Purchasing Agent 1</w:t>
      </w:r>
      <w:r w:rsidR="00D952D6">
        <w:tab/>
      </w:r>
      <w:r w:rsidR="00D952D6">
        <w:tab/>
      </w:r>
      <w:r w:rsidRPr="00D952D6">
        <w:rPr>
          <w:sz w:val="20"/>
          <w:szCs w:val="20"/>
        </w:rPr>
        <w:t xml:space="preserve">ICAST </w:t>
      </w:r>
    </w:p>
    <w:p w14:paraId="375C741C" w14:textId="59320B03" w:rsidR="00426CC6" w:rsidRDefault="009A58C3" w:rsidP="00053DE0">
      <w:pPr>
        <w:pStyle w:val="BodyText"/>
      </w:pPr>
      <w:r>
        <w:t>Aug 2021 - Feb 2025 (3 years 7 months)</w:t>
      </w:r>
    </w:p>
    <w:p w14:paraId="13D96A20" w14:textId="77777777" w:rsidR="00D952D6" w:rsidRPr="00D952D6" w:rsidRDefault="00D952D6" w:rsidP="00053DE0">
      <w:pPr>
        <w:pStyle w:val="BodyText"/>
        <w:rPr>
          <w:sz w:val="10"/>
          <w:szCs w:val="10"/>
        </w:rPr>
      </w:pPr>
    </w:p>
    <w:p w14:paraId="375C741D" w14:textId="77777777" w:rsidR="00426CC6" w:rsidRDefault="009A58C3">
      <w:pPr>
        <w:pStyle w:val="ListParagraph"/>
        <w:numPr>
          <w:ilvl w:val="0"/>
          <w:numId w:val="1"/>
        </w:numPr>
        <w:tabs>
          <w:tab w:val="left" w:pos="666"/>
        </w:tabs>
        <w:ind w:left="665"/>
        <w:rPr>
          <w:sz w:val="20"/>
        </w:rPr>
      </w:pPr>
      <w:r>
        <w:rPr>
          <w:sz w:val="20"/>
        </w:rPr>
        <w:t>Spearheaded the creation of a purchasing compliance policy using CFR and FAR, resulting in</w:t>
      </w:r>
      <w:r>
        <w:rPr>
          <w:spacing w:val="-37"/>
          <w:sz w:val="20"/>
        </w:rPr>
        <w:t xml:space="preserve"> </w:t>
      </w:r>
      <w:r>
        <w:rPr>
          <w:sz w:val="20"/>
        </w:rPr>
        <w:t>over</w:t>
      </w:r>
    </w:p>
    <w:p w14:paraId="375C741E" w14:textId="77777777" w:rsidR="00426CC6" w:rsidRDefault="009A58C3">
      <w:pPr>
        <w:pStyle w:val="BodyText"/>
        <w:spacing w:before="50"/>
      </w:pPr>
      <w:r>
        <w:t>$150 million in Department of Energy awards and $80 million in EPA awards.</w:t>
      </w:r>
    </w:p>
    <w:p w14:paraId="375C741F" w14:textId="77777777" w:rsidR="00426CC6" w:rsidRDefault="009A58C3">
      <w:pPr>
        <w:pStyle w:val="ListParagraph"/>
        <w:numPr>
          <w:ilvl w:val="0"/>
          <w:numId w:val="1"/>
        </w:numPr>
        <w:tabs>
          <w:tab w:val="left" w:pos="666"/>
        </w:tabs>
        <w:spacing w:before="50" w:line="292" w:lineRule="auto"/>
        <w:ind w:right="1191" w:firstLine="0"/>
        <w:rPr>
          <w:sz w:val="20"/>
        </w:rPr>
      </w:pPr>
      <w:r>
        <w:rPr>
          <w:sz w:val="20"/>
        </w:rPr>
        <w:t>Developed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executed</w:t>
      </w:r>
      <w:r>
        <w:rPr>
          <w:spacing w:val="-5"/>
          <w:sz w:val="20"/>
        </w:rPr>
        <w:t xml:space="preserve"> </w:t>
      </w:r>
      <w:r>
        <w:rPr>
          <w:sz w:val="20"/>
        </w:rPr>
        <w:t>strategic</w:t>
      </w:r>
      <w:r>
        <w:rPr>
          <w:spacing w:val="-4"/>
          <w:sz w:val="20"/>
        </w:rPr>
        <w:t xml:space="preserve"> </w:t>
      </w:r>
      <w:r>
        <w:rPr>
          <w:sz w:val="20"/>
        </w:rPr>
        <w:t>sourcing</w:t>
      </w:r>
      <w:r>
        <w:rPr>
          <w:spacing w:val="-5"/>
          <w:sz w:val="20"/>
        </w:rPr>
        <w:t xml:space="preserve"> </w:t>
      </w:r>
      <w:r>
        <w:rPr>
          <w:sz w:val="20"/>
        </w:rPr>
        <w:t>strategies,</w:t>
      </w:r>
      <w:r>
        <w:rPr>
          <w:spacing w:val="-4"/>
          <w:sz w:val="20"/>
        </w:rPr>
        <w:t xml:space="preserve"> </w:t>
      </w:r>
      <w:r>
        <w:rPr>
          <w:sz w:val="20"/>
        </w:rPr>
        <w:t>enhancing</w:t>
      </w:r>
      <w:r>
        <w:rPr>
          <w:spacing w:val="-5"/>
          <w:sz w:val="20"/>
        </w:rPr>
        <w:t xml:space="preserve"> </w:t>
      </w:r>
      <w:r>
        <w:rPr>
          <w:sz w:val="20"/>
        </w:rPr>
        <w:t>subcontractor</w:t>
      </w:r>
      <w:r>
        <w:rPr>
          <w:spacing w:val="-4"/>
          <w:sz w:val="20"/>
        </w:rPr>
        <w:t xml:space="preserve"> </w:t>
      </w:r>
      <w:r>
        <w:rPr>
          <w:sz w:val="20"/>
        </w:rPr>
        <w:t>network</w:t>
      </w:r>
      <w:r>
        <w:rPr>
          <w:spacing w:val="-5"/>
          <w:sz w:val="20"/>
        </w:rPr>
        <w:t xml:space="preserve"> </w:t>
      </w:r>
      <w:r>
        <w:rPr>
          <w:sz w:val="20"/>
        </w:rPr>
        <w:t>and achieving successful project</w:t>
      </w:r>
      <w:r>
        <w:rPr>
          <w:spacing w:val="-4"/>
          <w:sz w:val="20"/>
        </w:rPr>
        <w:t xml:space="preserve"> </w:t>
      </w:r>
      <w:r>
        <w:rPr>
          <w:sz w:val="20"/>
        </w:rPr>
        <w:t>outcomes.</w:t>
      </w:r>
    </w:p>
    <w:p w14:paraId="375C7420" w14:textId="77777777" w:rsidR="00426CC6" w:rsidRDefault="009A58C3">
      <w:pPr>
        <w:pStyle w:val="ListParagraph"/>
        <w:numPr>
          <w:ilvl w:val="0"/>
          <w:numId w:val="1"/>
        </w:numPr>
        <w:tabs>
          <w:tab w:val="left" w:pos="666"/>
        </w:tabs>
        <w:spacing w:line="292" w:lineRule="auto"/>
        <w:ind w:right="1397" w:firstLine="0"/>
        <w:rPr>
          <w:sz w:val="20"/>
        </w:rPr>
      </w:pPr>
      <w:r>
        <w:rPr>
          <w:sz w:val="20"/>
        </w:rPr>
        <w:t>Provided</w:t>
      </w:r>
      <w:r>
        <w:rPr>
          <w:spacing w:val="-6"/>
          <w:sz w:val="20"/>
        </w:rPr>
        <w:t xml:space="preserve"> </w:t>
      </w:r>
      <w:r>
        <w:rPr>
          <w:sz w:val="20"/>
        </w:rPr>
        <w:t>cross-functional</w:t>
      </w:r>
      <w:r>
        <w:rPr>
          <w:spacing w:val="-6"/>
          <w:sz w:val="20"/>
        </w:rPr>
        <w:t xml:space="preserve"> </w:t>
      </w:r>
      <w:r>
        <w:rPr>
          <w:sz w:val="20"/>
        </w:rPr>
        <w:t>leadership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conducted</w:t>
      </w:r>
      <w:r>
        <w:rPr>
          <w:spacing w:val="-6"/>
          <w:sz w:val="20"/>
        </w:rPr>
        <w:t xml:space="preserve"> </w:t>
      </w:r>
      <w:r>
        <w:rPr>
          <w:sz w:val="20"/>
        </w:rPr>
        <w:t>briefings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Senior</w:t>
      </w:r>
      <w:r>
        <w:rPr>
          <w:spacing w:val="-6"/>
          <w:sz w:val="20"/>
        </w:rPr>
        <w:t xml:space="preserve"> </w:t>
      </w:r>
      <w:r>
        <w:rPr>
          <w:sz w:val="20"/>
        </w:rPr>
        <w:t>Leadership,</w:t>
      </w:r>
      <w:r>
        <w:rPr>
          <w:spacing w:val="-6"/>
          <w:sz w:val="20"/>
        </w:rPr>
        <w:t xml:space="preserve"> </w:t>
      </w:r>
      <w:r>
        <w:rPr>
          <w:sz w:val="20"/>
        </w:rPr>
        <w:t>driving organizational success and informed</w:t>
      </w:r>
      <w:r>
        <w:rPr>
          <w:spacing w:val="-7"/>
          <w:sz w:val="20"/>
        </w:rPr>
        <w:t xml:space="preserve"> </w:t>
      </w:r>
      <w:r>
        <w:rPr>
          <w:sz w:val="20"/>
        </w:rPr>
        <w:t>decision-making.</w:t>
      </w:r>
    </w:p>
    <w:p w14:paraId="375C7421" w14:textId="77777777" w:rsidR="00426CC6" w:rsidRPr="00D952D6" w:rsidRDefault="00426CC6">
      <w:pPr>
        <w:pStyle w:val="BodyText"/>
        <w:spacing w:before="8"/>
        <w:ind w:left="0"/>
        <w:rPr>
          <w:sz w:val="10"/>
          <w:szCs w:val="10"/>
        </w:rPr>
      </w:pPr>
    </w:p>
    <w:p w14:paraId="375C7423" w14:textId="18259415" w:rsidR="00426CC6" w:rsidRPr="00D952D6" w:rsidRDefault="009A58C3" w:rsidP="00D952D6">
      <w:pPr>
        <w:pStyle w:val="Heading2"/>
        <w:rPr>
          <w:sz w:val="20"/>
          <w:szCs w:val="20"/>
        </w:rPr>
      </w:pPr>
      <w:r>
        <w:t>Buyer</w:t>
      </w:r>
      <w:r w:rsidR="00D952D6">
        <w:tab/>
      </w:r>
      <w:r w:rsidR="00D952D6">
        <w:tab/>
      </w:r>
      <w:r w:rsidRPr="00D952D6">
        <w:rPr>
          <w:sz w:val="20"/>
          <w:szCs w:val="20"/>
        </w:rPr>
        <w:t>Insight through Apex Staffing</w:t>
      </w:r>
    </w:p>
    <w:p w14:paraId="375C7425" w14:textId="6FDD591D" w:rsidR="00426CC6" w:rsidRDefault="009A58C3" w:rsidP="00053DE0">
      <w:pPr>
        <w:pStyle w:val="BodyText"/>
      </w:pPr>
      <w:r>
        <w:t>Dec 2020 - Apr 2021 (5 months)</w:t>
      </w:r>
    </w:p>
    <w:p w14:paraId="756D28DB" w14:textId="77777777" w:rsidR="00D952D6" w:rsidRPr="00D952D6" w:rsidRDefault="00D952D6" w:rsidP="00053DE0">
      <w:pPr>
        <w:pStyle w:val="BodyText"/>
        <w:rPr>
          <w:sz w:val="10"/>
          <w:szCs w:val="10"/>
        </w:rPr>
      </w:pPr>
    </w:p>
    <w:p w14:paraId="375C7426" w14:textId="77777777" w:rsidR="00426CC6" w:rsidRDefault="009A58C3">
      <w:pPr>
        <w:pStyle w:val="ListParagraph"/>
        <w:numPr>
          <w:ilvl w:val="0"/>
          <w:numId w:val="1"/>
        </w:numPr>
        <w:tabs>
          <w:tab w:val="left" w:pos="666"/>
        </w:tabs>
        <w:spacing w:line="292" w:lineRule="auto"/>
        <w:ind w:right="429" w:firstLine="0"/>
        <w:rPr>
          <w:sz w:val="20"/>
        </w:rPr>
      </w:pPr>
      <w:r>
        <w:rPr>
          <w:sz w:val="20"/>
        </w:rPr>
        <w:t>Managed</w:t>
      </w:r>
      <w:r>
        <w:rPr>
          <w:spacing w:val="-6"/>
          <w:sz w:val="20"/>
        </w:rPr>
        <w:t xml:space="preserve"> </w:t>
      </w:r>
      <w:r>
        <w:rPr>
          <w:sz w:val="20"/>
        </w:rPr>
        <w:t>vendor</w:t>
      </w:r>
      <w:r>
        <w:rPr>
          <w:spacing w:val="-5"/>
          <w:sz w:val="20"/>
        </w:rPr>
        <w:t xml:space="preserve"> </w:t>
      </w:r>
      <w:r>
        <w:rPr>
          <w:sz w:val="20"/>
        </w:rPr>
        <w:t>relationships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purchases</w:t>
      </w:r>
      <w:r>
        <w:rPr>
          <w:spacing w:val="-6"/>
          <w:sz w:val="20"/>
        </w:rPr>
        <w:t xml:space="preserve"> </w:t>
      </w:r>
      <w:r>
        <w:rPr>
          <w:sz w:val="20"/>
        </w:rPr>
        <w:t>exceeding</w:t>
      </w:r>
      <w:r>
        <w:rPr>
          <w:spacing w:val="-5"/>
          <w:sz w:val="20"/>
        </w:rPr>
        <w:t xml:space="preserve"> </w:t>
      </w:r>
      <w:r>
        <w:rPr>
          <w:sz w:val="20"/>
        </w:rPr>
        <w:t>$7M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technology</w:t>
      </w:r>
      <w:r>
        <w:rPr>
          <w:spacing w:val="-6"/>
          <w:sz w:val="20"/>
        </w:rPr>
        <w:t xml:space="preserve"> </w:t>
      </w:r>
      <w:r>
        <w:rPr>
          <w:sz w:val="20"/>
        </w:rPr>
        <w:t>products,</w:t>
      </w:r>
      <w:r>
        <w:rPr>
          <w:spacing w:val="-5"/>
          <w:sz w:val="20"/>
        </w:rPr>
        <w:t xml:space="preserve"> </w:t>
      </w:r>
      <w:r>
        <w:rPr>
          <w:sz w:val="20"/>
        </w:rPr>
        <w:t>ensuring</w:t>
      </w:r>
      <w:r>
        <w:rPr>
          <w:spacing w:val="-5"/>
          <w:sz w:val="20"/>
        </w:rPr>
        <w:t xml:space="preserve"> </w:t>
      </w:r>
      <w:r>
        <w:rPr>
          <w:sz w:val="20"/>
        </w:rPr>
        <w:t>timely delivery and accuracy for over 15,000</w:t>
      </w:r>
      <w:r>
        <w:rPr>
          <w:spacing w:val="-8"/>
          <w:sz w:val="20"/>
        </w:rPr>
        <w:t xml:space="preserve"> </w:t>
      </w:r>
      <w:r>
        <w:rPr>
          <w:sz w:val="20"/>
        </w:rPr>
        <w:t>items.</w:t>
      </w:r>
    </w:p>
    <w:p w14:paraId="375C7427" w14:textId="77777777" w:rsidR="00426CC6" w:rsidRDefault="009A58C3">
      <w:pPr>
        <w:pStyle w:val="ListParagraph"/>
        <w:numPr>
          <w:ilvl w:val="0"/>
          <w:numId w:val="1"/>
        </w:numPr>
        <w:tabs>
          <w:tab w:val="left" w:pos="666"/>
        </w:tabs>
        <w:spacing w:line="292" w:lineRule="auto"/>
        <w:ind w:right="415" w:firstLine="0"/>
        <w:rPr>
          <w:sz w:val="20"/>
        </w:rPr>
      </w:pPr>
      <w:r>
        <w:rPr>
          <w:sz w:val="20"/>
        </w:rPr>
        <w:t>Utilized</w:t>
      </w:r>
      <w:r>
        <w:rPr>
          <w:spacing w:val="-7"/>
          <w:sz w:val="20"/>
        </w:rPr>
        <w:t xml:space="preserve"> </w:t>
      </w:r>
      <w:r>
        <w:rPr>
          <w:sz w:val="20"/>
        </w:rPr>
        <w:t>SAP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Win</w:t>
      </w:r>
      <w:r>
        <w:rPr>
          <w:spacing w:val="-6"/>
          <w:sz w:val="20"/>
        </w:rPr>
        <w:t xml:space="preserve"> </w:t>
      </w:r>
      <w:r>
        <w:rPr>
          <w:sz w:val="20"/>
        </w:rPr>
        <w:t>Shuttle</w:t>
      </w:r>
      <w:r>
        <w:rPr>
          <w:spacing w:val="-6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Goods</w:t>
      </w:r>
      <w:r>
        <w:rPr>
          <w:spacing w:val="-7"/>
          <w:sz w:val="20"/>
        </w:rPr>
        <w:t xml:space="preserve"> </w:t>
      </w:r>
      <w:r>
        <w:rPr>
          <w:sz w:val="20"/>
        </w:rPr>
        <w:t>Receipt</w:t>
      </w:r>
      <w:r>
        <w:rPr>
          <w:spacing w:val="-6"/>
          <w:sz w:val="20"/>
        </w:rPr>
        <w:t xml:space="preserve"> </w:t>
      </w:r>
      <w:r>
        <w:rPr>
          <w:sz w:val="20"/>
        </w:rPr>
        <w:t>transactions,</w:t>
      </w:r>
      <w:r>
        <w:rPr>
          <w:spacing w:val="-6"/>
          <w:sz w:val="20"/>
        </w:rPr>
        <w:t xml:space="preserve"> </w:t>
      </w:r>
      <w:r>
        <w:rPr>
          <w:sz w:val="20"/>
        </w:rPr>
        <w:t>enhancing</w:t>
      </w:r>
      <w:r>
        <w:rPr>
          <w:spacing w:val="-6"/>
          <w:sz w:val="20"/>
        </w:rPr>
        <w:t xml:space="preserve"> </w:t>
      </w:r>
      <w:r>
        <w:rPr>
          <w:sz w:val="20"/>
        </w:rPr>
        <w:t>procurement efficiency and</w:t>
      </w:r>
      <w:r>
        <w:rPr>
          <w:spacing w:val="-3"/>
          <w:sz w:val="20"/>
        </w:rPr>
        <w:t xml:space="preserve"> </w:t>
      </w:r>
      <w:r>
        <w:rPr>
          <w:sz w:val="20"/>
        </w:rPr>
        <w:t>accuracy.</w:t>
      </w:r>
    </w:p>
    <w:p w14:paraId="375C7428" w14:textId="77777777" w:rsidR="00426CC6" w:rsidRDefault="009A58C3">
      <w:pPr>
        <w:pStyle w:val="ListParagraph"/>
        <w:numPr>
          <w:ilvl w:val="0"/>
          <w:numId w:val="1"/>
        </w:numPr>
        <w:tabs>
          <w:tab w:val="left" w:pos="666"/>
        </w:tabs>
        <w:spacing w:line="292" w:lineRule="auto"/>
        <w:ind w:right="542" w:firstLine="0"/>
        <w:rPr>
          <w:sz w:val="20"/>
        </w:rPr>
      </w:pPr>
      <w:r>
        <w:rPr>
          <w:sz w:val="20"/>
        </w:rPr>
        <w:t>Analyzed</w:t>
      </w:r>
      <w:r>
        <w:rPr>
          <w:spacing w:val="-6"/>
          <w:sz w:val="20"/>
        </w:rPr>
        <w:t xml:space="preserve"> </w:t>
      </w:r>
      <w:r>
        <w:rPr>
          <w:sz w:val="20"/>
        </w:rPr>
        <w:t>supplier</w:t>
      </w:r>
      <w:r>
        <w:rPr>
          <w:spacing w:val="-5"/>
          <w:sz w:val="20"/>
        </w:rPr>
        <w:t xml:space="preserve"> </w:t>
      </w:r>
      <w:r>
        <w:rPr>
          <w:sz w:val="20"/>
        </w:rPr>
        <w:t>performance,</w:t>
      </w:r>
      <w:r>
        <w:rPr>
          <w:spacing w:val="-5"/>
          <w:sz w:val="20"/>
        </w:rPr>
        <w:t xml:space="preserve"> </w:t>
      </w:r>
      <w:r>
        <w:rPr>
          <w:sz w:val="20"/>
        </w:rPr>
        <w:t>provided</w:t>
      </w:r>
      <w:r>
        <w:rPr>
          <w:spacing w:val="-6"/>
          <w:sz w:val="20"/>
        </w:rPr>
        <w:t xml:space="preserve"> </w:t>
      </w:r>
      <w:r>
        <w:rPr>
          <w:sz w:val="20"/>
        </w:rPr>
        <w:t>feedback</w:t>
      </w:r>
      <w:r>
        <w:rPr>
          <w:spacing w:val="-5"/>
          <w:sz w:val="20"/>
        </w:rPr>
        <w:t xml:space="preserve"> </w:t>
      </w:r>
      <w:r>
        <w:rPr>
          <w:sz w:val="20"/>
        </w:rPr>
        <w:t>reports,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reconciled</w:t>
      </w:r>
      <w:r>
        <w:rPr>
          <w:spacing w:val="-5"/>
          <w:sz w:val="20"/>
        </w:rPr>
        <w:t xml:space="preserve"> </w:t>
      </w:r>
      <w:r>
        <w:rPr>
          <w:sz w:val="20"/>
        </w:rPr>
        <w:t>invoices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ensure</w:t>
      </w:r>
      <w:r>
        <w:rPr>
          <w:spacing w:val="-5"/>
          <w:sz w:val="20"/>
        </w:rPr>
        <w:t xml:space="preserve"> </w:t>
      </w:r>
      <w:r>
        <w:rPr>
          <w:sz w:val="20"/>
        </w:rPr>
        <w:t>goods received matched orders, improving supplier reliability by</w:t>
      </w:r>
      <w:r>
        <w:rPr>
          <w:spacing w:val="-9"/>
          <w:sz w:val="20"/>
        </w:rPr>
        <w:t xml:space="preserve"> </w:t>
      </w:r>
      <w:r>
        <w:rPr>
          <w:sz w:val="20"/>
        </w:rPr>
        <w:t>4%.</w:t>
      </w:r>
    </w:p>
    <w:p w14:paraId="375C7429" w14:textId="77777777" w:rsidR="00426CC6" w:rsidRPr="00D952D6" w:rsidRDefault="00426CC6">
      <w:pPr>
        <w:pStyle w:val="BodyText"/>
        <w:spacing w:before="6"/>
        <w:ind w:left="0"/>
        <w:rPr>
          <w:sz w:val="10"/>
          <w:szCs w:val="10"/>
        </w:rPr>
      </w:pPr>
    </w:p>
    <w:p w14:paraId="375C742B" w14:textId="024BB03A" w:rsidR="00426CC6" w:rsidRPr="00D952D6" w:rsidRDefault="009A58C3" w:rsidP="00D952D6">
      <w:pPr>
        <w:pStyle w:val="Heading2"/>
        <w:rPr>
          <w:sz w:val="20"/>
          <w:szCs w:val="20"/>
        </w:rPr>
      </w:pPr>
      <w:r>
        <w:t>Auto Damage Adjuster II</w:t>
      </w:r>
      <w:r w:rsidR="00D952D6">
        <w:tab/>
      </w:r>
      <w:r w:rsidR="00D952D6">
        <w:tab/>
      </w:r>
      <w:r w:rsidRPr="00D952D6">
        <w:rPr>
          <w:sz w:val="20"/>
          <w:szCs w:val="20"/>
        </w:rPr>
        <w:t xml:space="preserve">GEICO </w:t>
      </w:r>
    </w:p>
    <w:p w14:paraId="375C742C" w14:textId="77777777" w:rsidR="00426CC6" w:rsidRDefault="009A58C3" w:rsidP="00053DE0">
      <w:pPr>
        <w:pStyle w:val="BodyText"/>
      </w:pPr>
      <w:r>
        <w:t>Mar 2016 - Aug 2020 (4 years 6 months)</w:t>
      </w:r>
    </w:p>
    <w:p w14:paraId="1F9969DF" w14:textId="77777777" w:rsidR="00D952D6" w:rsidRPr="00D952D6" w:rsidRDefault="00D952D6" w:rsidP="00134EB9">
      <w:pPr>
        <w:pStyle w:val="BodyText"/>
        <w:rPr>
          <w:sz w:val="10"/>
          <w:szCs w:val="10"/>
        </w:rPr>
      </w:pPr>
    </w:p>
    <w:p w14:paraId="375C742E" w14:textId="77777777" w:rsidR="00426CC6" w:rsidRDefault="009A58C3">
      <w:pPr>
        <w:pStyle w:val="ListParagraph"/>
        <w:numPr>
          <w:ilvl w:val="0"/>
          <w:numId w:val="1"/>
        </w:numPr>
        <w:tabs>
          <w:tab w:val="left" w:pos="666"/>
        </w:tabs>
        <w:spacing w:line="292" w:lineRule="auto"/>
        <w:ind w:right="674" w:firstLine="0"/>
        <w:rPr>
          <w:sz w:val="20"/>
        </w:rPr>
      </w:pPr>
      <w:r>
        <w:rPr>
          <w:sz w:val="20"/>
        </w:rPr>
        <w:t>Achieved</w:t>
      </w:r>
      <w:r>
        <w:rPr>
          <w:spacing w:val="-4"/>
          <w:sz w:val="20"/>
        </w:rPr>
        <w:t xml:space="preserve"> </w:t>
      </w:r>
      <w:r>
        <w:rPr>
          <w:sz w:val="20"/>
        </w:rPr>
        <w:t>90%</w:t>
      </w:r>
      <w:r>
        <w:rPr>
          <w:spacing w:val="-4"/>
          <w:sz w:val="20"/>
        </w:rPr>
        <w:t xml:space="preserve"> </w:t>
      </w:r>
      <w:r>
        <w:rPr>
          <w:sz w:val="20"/>
        </w:rPr>
        <w:t>excellent</w:t>
      </w:r>
      <w:r>
        <w:rPr>
          <w:spacing w:val="-4"/>
          <w:sz w:val="20"/>
        </w:rPr>
        <w:t xml:space="preserve"> </w:t>
      </w:r>
      <w:r>
        <w:rPr>
          <w:sz w:val="20"/>
        </w:rPr>
        <w:t>customer</w:t>
      </w:r>
      <w:r>
        <w:rPr>
          <w:spacing w:val="-4"/>
          <w:sz w:val="20"/>
        </w:rPr>
        <w:t xml:space="preserve"> </w:t>
      </w:r>
      <w:r>
        <w:rPr>
          <w:sz w:val="20"/>
        </w:rPr>
        <w:t>service</w:t>
      </w:r>
      <w:r>
        <w:rPr>
          <w:spacing w:val="-4"/>
          <w:sz w:val="20"/>
        </w:rPr>
        <w:t xml:space="preserve"> </w:t>
      </w:r>
      <w:r>
        <w:rPr>
          <w:sz w:val="20"/>
        </w:rPr>
        <w:t>surveys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managing</w:t>
      </w:r>
      <w:r>
        <w:rPr>
          <w:spacing w:val="-4"/>
          <w:sz w:val="20"/>
        </w:rPr>
        <w:t xml:space="preserve"> </w:t>
      </w:r>
      <w:r>
        <w:rPr>
          <w:sz w:val="20"/>
        </w:rPr>
        <w:t>procurement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over</w:t>
      </w:r>
      <w:r>
        <w:rPr>
          <w:spacing w:val="-3"/>
          <w:sz w:val="20"/>
        </w:rPr>
        <w:t xml:space="preserve"> </w:t>
      </w:r>
      <w:r>
        <w:rPr>
          <w:sz w:val="20"/>
        </w:rPr>
        <w:t>1500</w:t>
      </w:r>
      <w:r>
        <w:rPr>
          <w:spacing w:val="-4"/>
          <w:sz w:val="20"/>
        </w:rPr>
        <w:t xml:space="preserve"> </w:t>
      </w:r>
      <w:r>
        <w:rPr>
          <w:sz w:val="20"/>
        </w:rPr>
        <w:t>vehicle repairs annually, ensuring high-quality service and customer</w:t>
      </w:r>
      <w:r>
        <w:rPr>
          <w:spacing w:val="-11"/>
          <w:sz w:val="20"/>
        </w:rPr>
        <w:t xml:space="preserve"> </w:t>
      </w:r>
      <w:r>
        <w:rPr>
          <w:sz w:val="20"/>
        </w:rPr>
        <w:t>satisfaction.</w:t>
      </w:r>
    </w:p>
    <w:p w14:paraId="375C742F" w14:textId="77777777" w:rsidR="00426CC6" w:rsidRDefault="009A58C3">
      <w:pPr>
        <w:pStyle w:val="ListParagraph"/>
        <w:numPr>
          <w:ilvl w:val="0"/>
          <w:numId w:val="1"/>
        </w:numPr>
        <w:tabs>
          <w:tab w:val="left" w:pos="666"/>
        </w:tabs>
        <w:spacing w:line="292" w:lineRule="auto"/>
        <w:ind w:right="594" w:firstLine="0"/>
        <w:rPr>
          <w:sz w:val="20"/>
        </w:rPr>
      </w:pPr>
      <w:r>
        <w:rPr>
          <w:sz w:val="20"/>
        </w:rPr>
        <w:t>Controlled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monitored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annual</w:t>
      </w:r>
      <w:r>
        <w:rPr>
          <w:spacing w:val="-4"/>
          <w:sz w:val="20"/>
        </w:rPr>
        <w:t xml:space="preserve"> </w:t>
      </w:r>
      <w:r>
        <w:rPr>
          <w:sz w:val="20"/>
        </w:rPr>
        <w:t>repair</w:t>
      </w:r>
      <w:r>
        <w:rPr>
          <w:spacing w:val="-4"/>
          <w:sz w:val="20"/>
        </w:rPr>
        <w:t xml:space="preserve"> </w:t>
      </w:r>
      <w:r>
        <w:rPr>
          <w:sz w:val="20"/>
        </w:rPr>
        <w:t>budget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over</w:t>
      </w:r>
      <w:r>
        <w:rPr>
          <w:spacing w:val="-4"/>
          <w:sz w:val="20"/>
        </w:rPr>
        <w:t xml:space="preserve"> </w:t>
      </w:r>
      <w:r>
        <w:rPr>
          <w:sz w:val="20"/>
        </w:rPr>
        <w:t>$3</w:t>
      </w:r>
      <w:r>
        <w:rPr>
          <w:spacing w:val="-4"/>
          <w:sz w:val="20"/>
        </w:rPr>
        <w:t xml:space="preserve"> </w:t>
      </w:r>
      <w:r>
        <w:rPr>
          <w:sz w:val="20"/>
        </w:rPr>
        <w:t>million</w:t>
      </w:r>
      <w:r>
        <w:rPr>
          <w:spacing w:val="-4"/>
          <w:sz w:val="20"/>
        </w:rPr>
        <w:t xml:space="preserve"> </w:t>
      </w:r>
      <w:r>
        <w:rPr>
          <w:sz w:val="20"/>
        </w:rPr>
        <w:t>through</w:t>
      </w:r>
      <w:r>
        <w:rPr>
          <w:spacing w:val="-4"/>
          <w:sz w:val="20"/>
        </w:rPr>
        <w:t xml:space="preserve"> </w:t>
      </w:r>
      <w:r>
        <w:rPr>
          <w:sz w:val="20"/>
        </w:rPr>
        <w:t>cost-effective</w:t>
      </w:r>
      <w:r>
        <w:rPr>
          <w:spacing w:val="-4"/>
          <w:sz w:val="20"/>
        </w:rPr>
        <w:t xml:space="preserve"> </w:t>
      </w:r>
      <w:r>
        <w:rPr>
          <w:sz w:val="20"/>
        </w:rPr>
        <w:t>decision- making, maintaining financial efficiency and</w:t>
      </w:r>
      <w:r>
        <w:rPr>
          <w:spacing w:val="-8"/>
          <w:sz w:val="20"/>
        </w:rPr>
        <w:t xml:space="preserve"> </w:t>
      </w:r>
      <w:r>
        <w:rPr>
          <w:sz w:val="20"/>
        </w:rPr>
        <w:t>accountability.</w:t>
      </w:r>
    </w:p>
    <w:p w14:paraId="375C7430" w14:textId="77777777" w:rsidR="00426CC6" w:rsidRDefault="009A58C3">
      <w:pPr>
        <w:pStyle w:val="ListParagraph"/>
        <w:numPr>
          <w:ilvl w:val="0"/>
          <w:numId w:val="1"/>
        </w:numPr>
        <w:tabs>
          <w:tab w:val="left" w:pos="666"/>
        </w:tabs>
        <w:spacing w:line="292" w:lineRule="auto"/>
        <w:ind w:right="798" w:firstLine="0"/>
        <w:rPr>
          <w:sz w:val="20"/>
        </w:rPr>
      </w:pPr>
      <w:r>
        <w:rPr>
          <w:sz w:val="20"/>
        </w:rPr>
        <w:t>Ranked in the top 25% of Auto Damage Adjusters for four consecutive years and ranked #1 for procurement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cost</w:t>
      </w:r>
      <w:r>
        <w:rPr>
          <w:spacing w:val="-6"/>
          <w:sz w:val="20"/>
        </w:rPr>
        <w:t xml:space="preserve"> </w:t>
      </w:r>
      <w:r>
        <w:rPr>
          <w:sz w:val="20"/>
        </w:rPr>
        <w:t>control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two</w:t>
      </w:r>
      <w:r>
        <w:rPr>
          <w:spacing w:val="-6"/>
          <w:sz w:val="20"/>
        </w:rPr>
        <w:t xml:space="preserve"> </w:t>
      </w:r>
      <w:r>
        <w:rPr>
          <w:sz w:val="20"/>
        </w:rPr>
        <w:t>years,</w:t>
      </w:r>
      <w:r>
        <w:rPr>
          <w:spacing w:val="-6"/>
          <w:sz w:val="20"/>
        </w:rPr>
        <w:t xml:space="preserve"> </w:t>
      </w:r>
      <w:r>
        <w:rPr>
          <w:sz w:val="20"/>
        </w:rPr>
        <w:t>demonstrating</w:t>
      </w:r>
      <w:r>
        <w:rPr>
          <w:spacing w:val="-6"/>
          <w:sz w:val="20"/>
        </w:rPr>
        <w:t xml:space="preserve"> </w:t>
      </w:r>
      <w:r>
        <w:rPr>
          <w:sz w:val="20"/>
        </w:rPr>
        <w:t>exceptional</w:t>
      </w:r>
      <w:r>
        <w:rPr>
          <w:spacing w:val="-6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expertise.</w:t>
      </w:r>
    </w:p>
    <w:p w14:paraId="375C7431" w14:textId="77777777" w:rsidR="00426CC6" w:rsidRPr="00D952D6" w:rsidRDefault="00426CC6">
      <w:pPr>
        <w:pStyle w:val="BodyText"/>
        <w:spacing w:before="6"/>
        <w:ind w:left="0"/>
        <w:rPr>
          <w:sz w:val="10"/>
          <w:szCs w:val="10"/>
        </w:rPr>
      </w:pPr>
    </w:p>
    <w:p w14:paraId="375C7433" w14:textId="0D591E47" w:rsidR="00426CC6" w:rsidRPr="00D952D6" w:rsidRDefault="009A58C3" w:rsidP="00D952D6">
      <w:pPr>
        <w:pStyle w:val="Heading2"/>
        <w:rPr>
          <w:sz w:val="20"/>
          <w:szCs w:val="20"/>
        </w:rPr>
      </w:pPr>
      <w:r>
        <w:t>Buyer</w:t>
      </w:r>
      <w:r w:rsidR="00D952D6">
        <w:tab/>
      </w:r>
      <w:r w:rsidR="00D952D6">
        <w:tab/>
      </w:r>
      <w:r w:rsidRPr="00D952D6">
        <w:rPr>
          <w:sz w:val="20"/>
          <w:szCs w:val="20"/>
        </w:rPr>
        <w:t>Town of Palm Beach</w:t>
      </w:r>
    </w:p>
    <w:p w14:paraId="375C7434" w14:textId="77777777" w:rsidR="00426CC6" w:rsidRDefault="009A58C3" w:rsidP="00053DE0">
      <w:pPr>
        <w:pStyle w:val="BodyText"/>
      </w:pPr>
      <w:r>
        <w:t>Apr 2013 - May 2015 (2 years 2 months)</w:t>
      </w:r>
    </w:p>
    <w:p w14:paraId="71DD2EEF" w14:textId="77777777" w:rsidR="00D952D6" w:rsidRPr="00D952D6" w:rsidRDefault="00D952D6" w:rsidP="00D952D6">
      <w:pPr>
        <w:pStyle w:val="BodyText"/>
        <w:rPr>
          <w:sz w:val="10"/>
          <w:szCs w:val="10"/>
        </w:rPr>
      </w:pPr>
    </w:p>
    <w:p w14:paraId="5BD937F4" w14:textId="77777777" w:rsidR="00D952D6" w:rsidRDefault="009A58C3" w:rsidP="00053DE0">
      <w:pPr>
        <w:pStyle w:val="ListParagraph"/>
        <w:numPr>
          <w:ilvl w:val="0"/>
          <w:numId w:val="1"/>
        </w:numPr>
        <w:tabs>
          <w:tab w:val="left" w:pos="666"/>
        </w:tabs>
        <w:spacing w:line="292" w:lineRule="auto"/>
        <w:ind w:right="1160" w:firstLine="0"/>
        <w:rPr>
          <w:sz w:val="20"/>
        </w:rPr>
      </w:pPr>
      <w:r w:rsidRPr="00D952D6">
        <w:rPr>
          <w:sz w:val="20"/>
        </w:rPr>
        <w:t>Reduced</w:t>
      </w:r>
      <w:r w:rsidRPr="00D952D6">
        <w:rPr>
          <w:spacing w:val="-6"/>
          <w:sz w:val="20"/>
        </w:rPr>
        <w:t xml:space="preserve"> </w:t>
      </w:r>
      <w:r w:rsidRPr="00D952D6">
        <w:rPr>
          <w:sz w:val="20"/>
        </w:rPr>
        <w:t>inventory</w:t>
      </w:r>
      <w:r w:rsidRPr="00D952D6">
        <w:rPr>
          <w:spacing w:val="-5"/>
          <w:sz w:val="20"/>
        </w:rPr>
        <w:t xml:space="preserve"> </w:t>
      </w:r>
      <w:r w:rsidRPr="00D952D6">
        <w:rPr>
          <w:sz w:val="20"/>
        </w:rPr>
        <w:t>by</w:t>
      </w:r>
      <w:r w:rsidRPr="00D952D6">
        <w:rPr>
          <w:spacing w:val="-5"/>
          <w:sz w:val="20"/>
        </w:rPr>
        <w:t xml:space="preserve"> </w:t>
      </w:r>
      <w:r w:rsidRPr="00D952D6">
        <w:rPr>
          <w:sz w:val="20"/>
        </w:rPr>
        <w:t>8%</w:t>
      </w:r>
      <w:r w:rsidRPr="00D952D6">
        <w:rPr>
          <w:spacing w:val="-6"/>
          <w:sz w:val="20"/>
        </w:rPr>
        <w:t xml:space="preserve"> </w:t>
      </w:r>
      <w:r w:rsidRPr="00D952D6">
        <w:rPr>
          <w:sz w:val="20"/>
        </w:rPr>
        <w:t>by</w:t>
      </w:r>
      <w:r w:rsidRPr="00D952D6">
        <w:rPr>
          <w:spacing w:val="-5"/>
          <w:sz w:val="20"/>
        </w:rPr>
        <w:t xml:space="preserve"> </w:t>
      </w:r>
      <w:r w:rsidRPr="00D952D6">
        <w:rPr>
          <w:sz w:val="20"/>
        </w:rPr>
        <w:t>developing</w:t>
      </w:r>
      <w:r w:rsidRPr="00D952D6">
        <w:rPr>
          <w:spacing w:val="-5"/>
          <w:sz w:val="20"/>
        </w:rPr>
        <w:t xml:space="preserve"> </w:t>
      </w:r>
      <w:r w:rsidRPr="00D952D6">
        <w:rPr>
          <w:sz w:val="20"/>
        </w:rPr>
        <w:t>an</w:t>
      </w:r>
      <w:r w:rsidRPr="00D952D6">
        <w:rPr>
          <w:spacing w:val="-6"/>
          <w:sz w:val="20"/>
        </w:rPr>
        <w:t xml:space="preserve"> </w:t>
      </w:r>
      <w:r w:rsidRPr="00D952D6">
        <w:rPr>
          <w:sz w:val="20"/>
        </w:rPr>
        <w:t>excess</w:t>
      </w:r>
      <w:r w:rsidRPr="00D952D6">
        <w:rPr>
          <w:spacing w:val="-5"/>
          <w:sz w:val="20"/>
        </w:rPr>
        <w:t xml:space="preserve"> </w:t>
      </w:r>
      <w:r w:rsidRPr="00D952D6">
        <w:rPr>
          <w:sz w:val="20"/>
        </w:rPr>
        <w:t>and</w:t>
      </w:r>
      <w:r w:rsidRPr="00D952D6">
        <w:rPr>
          <w:spacing w:val="-5"/>
          <w:sz w:val="20"/>
        </w:rPr>
        <w:t xml:space="preserve"> </w:t>
      </w:r>
      <w:r w:rsidRPr="00D952D6">
        <w:rPr>
          <w:sz w:val="20"/>
        </w:rPr>
        <w:t>obsolete</w:t>
      </w:r>
      <w:r w:rsidRPr="00D952D6">
        <w:rPr>
          <w:spacing w:val="-6"/>
          <w:sz w:val="20"/>
        </w:rPr>
        <w:t xml:space="preserve"> </w:t>
      </w:r>
      <w:r w:rsidRPr="00D952D6">
        <w:rPr>
          <w:sz w:val="20"/>
        </w:rPr>
        <w:t>inventory</w:t>
      </w:r>
      <w:r w:rsidRPr="00D952D6">
        <w:rPr>
          <w:spacing w:val="-5"/>
          <w:sz w:val="20"/>
        </w:rPr>
        <w:t xml:space="preserve"> </w:t>
      </w:r>
      <w:r w:rsidRPr="00D952D6">
        <w:rPr>
          <w:sz w:val="20"/>
        </w:rPr>
        <w:t>rationalization</w:t>
      </w:r>
      <w:r w:rsidRPr="00D952D6">
        <w:rPr>
          <w:spacing w:val="-5"/>
          <w:sz w:val="20"/>
        </w:rPr>
        <w:t xml:space="preserve"> </w:t>
      </w:r>
      <w:r w:rsidRPr="00D952D6">
        <w:rPr>
          <w:sz w:val="20"/>
        </w:rPr>
        <w:t>program, enhancing efficiency and</w:t>
      </w:r>
      <w:r w:rsidRPr="00D952D6">
        <w:rPr>
          <w:spacing w:val="-4"/>
          <w:sz w:val="20"/>
        </w:rPr>
        <w:t xml:space="preserve"> </w:t>
      </w:r>
      <w:r w:rsidRPr="00D952D6">
        <w:rPr>
          <w:sz w:val="20"/>
        </w:rPr>
        <w:t>cost-effectiveness.</w:t>
      </w:r>
    </w:p>
    <w:p w14:paraId="375C7438" w14:textId="6D25BD39" w:rsidR="00426CC6" w:rsidRPr="00D952D6" w:rsidRDefault="009A58C3" w:rsidP="00053DE0">
      <w:pPr>
        <w:pStyle w:val="ListParagraph"/>
        <w:numPr>
          <w:ilvl w:val="0"/>
          <w:numId w:val="1"/>
        </w:numPr>
        <w:tabs>
          <w:tab w:val="left" w:pos="666"/>
        </w:tabs>
        <w:spacing w:line="292" w:lineRule="auto"/>
        <w:ind w:right="1160" w:firstLine="0"/>
        <w:rPr>
          <w:sz w:val="20"/>
        </w:rPr>
      </w:pPr>
      <w:r w:rsidRPr="00D952D6">
        <w:rPr>
          <w:sz w:val="20"/>
        </w:rPr>
        <w:t>Rebuilt cross-functional team relationships, successfully managing projects to determine</w:t>
      </w:r>
      <w:r w:rsidRPr="00D952D6">
        <w:rPr>
          <w:spacing w:val="-37"/>
          <w:sz w:val="20"/>
        </w:rPr>
        <w:t xml:space="preserve"> </w:t>
      </w:r>
      <w:r w:rsidRPr="00D952D6">
        <w:rPr>
          <w:sz w:val="20"/>
        </w:rPr>
        <w:t>best purchasing practices, increasing efficiency by</w:t>
      </w:r>
      <w:r w:rsidRPr="00D952D6">
        <w:rPr>
          <w:spacing w:val="-8"/>
          <w:sz w:val="20"/>
        </w:rPr>
        <w:t xml:space="preserve"> </w:t>
      </w:r>
      <w:r w:rsidRPr="00D952D6">
        <w:rPr>
          <w:sz w:val="20"/>
        </w:rPr>
        <w:t>25%.</w:t>
      </w:r>
    </w:p>
    <w:p w14:paraId="375C7439" w14:textId="77777777" w:rsidR="00426CC6" w:rsidRDefault="009A58C3">
      <w:pPr>
        <w:pStyle w:val="ListParagraph"/>
        <w:numPr>
          <w:ilvl w:val="0"/>
          <w:numId w:val="1"/>
        </w:numPr>
        <w:tabs>
          <w:tab w:val="left" w:pos="666"/>
        </w:tabs>
        <w:spacing w:line="292" w:lineRule="auto"/>
        <w:ind w:right="960" w:firstLine="0"/>
        <w:rPr>
          <w:sz w:val="20"/>
        </w:rPr>
      </w:pPr>
      <w:r>
        <w:rPr>
          <w:sz w:val="20"/>
        </w:rPr>
        <w:t>Compiled</w:t>
      </w:r>
      <w:r>
        <w:rPr>
          <w:spacing w:val="-6"/>
          <w:sz w:val="20"/>
        </w:rPr>
        <w:t xml:space="preserve"> </w:t>
      </w:r>
      <w:r>
        <w:rPr>
          <w:sz w:val="20"/>
        </w:rPr>
        <w:t>RFPs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RFQs,</w:t>
      </w:r>
      <w:r>
        <w:rPr>
          <w:spacing w:val="-5"/>
          <w:sz w:val="20"/>
        </w:rPr>
        <w:t xml:space="preserve"> </w:t>
      </w:r>
      <w:r>
        <w:rPr>
          <w:sz w:val="20"/>
        </w:rPr>
        <w:t>ensuring</w:t>
      </w:r>
      <w:r>
        <w:rPr>
          <w:spacing w:val="-5"/>
          <w:sz w:val="20"/>
        </w:rPr>
        <w:t xml:space="preserve"> </w:t>
      </w:r>
      <w:r>
        <w:rPr>
          <w:sz w:val="20"/>
        </w:rPr>
        <w:t>compliance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government</w:t>
      </w:r>
      <w:r>
        <w:rPr>
          <w:spacing w:val="-5"/>
          <w:sz w:val="20"/>
        </w:rPr>
        <w:t xml:space="preserve"> </w:t>
      </w:r>
      <w:r>
        <w:rPr>
          <w:sz w:val="20"/>
        </w:rPr>
        <w:t>procurement</w:t>
      </w:r>
      <w:r>
        <w:rPr>
          <w:spacing w:val="-6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5"/>
          <w:sz w:val="20"/>
        </w:rPr>
        <w:t xml:space="preserve"> </w:t>
      </w:r>
      <w:r>
        <w:rPr>
          <w:sz w:val="20"/>
        </w:rPr>
        <w:t>and achieving cost savings of</w:t>
      </w:r>
      <w:r>
        <w:rPr>
          <w:spacing w:val="-5"/>
          <w:sz w:val="20"/>
        </w:rPr>
        <w:t xml:space="preserve"> </w:t>
      </w:r>
      <w:r>
        <w:rPr>
          <w:sz w:val="20"/>
        </w:rPr>
        <w:t>7%.</w:t>
      </w:r>
    </w:p>
    <w:p w14:paraId="375C743A" w14:textId="77777777" w:rsidR="00426CC6" w:rsidRPr="00D952D6" w:rsidRDefault="00426CC6">
      <w:pPr>
        <w:pStyle w:val="BodyText"/>
        <w:spacing w:before="1"/>
        <w:ind w:left="0"/>
        <w:rPr>
          <w:sz w:val="10"/>
          <w:szCs w:val="10"/>
        </w:rPr>
      </w:pPr>
    </w:p>
    <w:p w14:paraId="375C743B" w14:textId="77777777" w:rsidR="00426CC6" w:rsidRDefault="009A58C3">
      <w:pPr>
        <w:pStyle w:val="Heading1"/>
      </w:pPr>
      <w:r>
        <w:t>Education</w:t>
      </w:r>
    </w:p>
    <w:p w14:paraId="67C94815" w14:textId="77777777" w:rsidR="00053DE0" w:rsidRPr="00053DE0" w:rsidRDefault="00053DE0">
      <w:pPr>
        <w:pStyle w:val="Heading1"/>
        <w:rPr>
          <w:sz w:val="10"/>
          <w:szCs w:val="10"/>
        </w:rPr>
      </w:pPr>
    </w:p>
    <w:p w14:paraId="375C743E" w14:textId="13EA79AF" w:rsidR="00426CC6" w:rsidRDefault="009A58C3" w:rsidP="0017044B">
      <w:pPr>
        <w:pStyle w:val="Heading2"/>
      </w:pPr>
      <w:r>
        <w:t>Florida State College</w:t>
      </w:r>
      <w:r w:rsidR="0017044B">
        <w:tab/>
      </w:r>
      <w:r w:rsidRPr="00053DE0">
        <w:rPr>
          <w:sz w:val="20"/>
          <w:szCs w:val="20"/>
        </w:rPr>
        <w:t>Bachelor, Business Supervision and Management</w:t>
      </w:r>
      <w:r w:rsidR="0017044B">
        <w:rPr>
          <w:sz w:val="20"/>
          <w:szCs w:val="20"/>
        </w:rPr>
        <w:tab/>
      </w:r>
      <w:r>
        <w:t>Aug 2011</w:t>
      </w:r>
    </w:p>
    <w:p w14:paraId="375C743F" w14:textId="77777777" w:rsidR="00426CC6" w:rsidRPr="00D952D6" w:rsidRDefault="00426CC6">
      <w:pPr>
        <w:pStyle w:val="BodyText"/>
        <w:ind w:left="0"/>
        <w:rPr>
          <w:sz w:val="10"/>
          <w:szCs w:val="10"/>
        </w:rPr>
      </w:pPr>
    </w:p>
    <w:p w14:paraId="375C7440" w14:textId="2CEEDCFD" w:rsidR="00426CC6" w:rsidRDefault="009A58C3" w:rsidP="0017044B">
      <w:pPr>
        <w:spacing w:line="292" w:lineRule="auto"/>
        <w:ind w:left="540" w:right="40"/>
        <w:rPr>
          <w:sz w:val="20"/>
        </w:rPr>
      </w:pPr>
      <w:r>
        <w:rPr>
          <w:b/>
          <w:sz w:val="24"/>
        </w:rPr>
        <w:t>Coastline Community College</w:t>
      </w:r>
      <w:r w:rsidR="0017044B">
        <w:rPr>
          <w:b/>
          <w:sz w:val="24"/>
        </w:rPr>
        <w:tab/>
      </w:r>
      <w:r w:rsidR="0017044B">
        <w:rPr>
          <w:sz w:val="20"/>
          <w:szCs w:val="20"/>
        </w:rPr>
        <w:t>Associates</w:t>
      </w:r>
      <w:r w:rsidR="0017044B" w:rsidRPr="00053DE0">
        <w:rPr>
          <w:sz w:val="20"/>
          <w:szCs w:val="20"/>
        </w:rPr>
        <w:t xml:space="preserve"> </w:t>
      </w:r>
      <w:r w:rsidRPr="00053DE0">
        <w:rPr>
          <w:sz w:val="20"/>
          <w:szCs w:val="20"/>
        </w:rPr>
        <w:t xml:space="preserve">Electrical </w:t>
      </w:r>
      <w:r w:rsidR="0017044B">
        <w:rPr>
          <w:sz w:val="20"/>
          <w:szCs w:val="20"/>
        </w:rPr>
        <w:t>M</w:t>
      </w:r>
      <w:r w:rsidRPr="00053DE0">
        <w:rPr>
          <w:sz w:val="20"/>
          <w:szCs w:val="20"/>
        </w:rPr>
        <w:t>echanical</w:t>
      </w:r>
      <w:r w:rsidRPr="00053DE0">
        <w:rPr>
          <w:spacing w:val="-19"/>
          <w:sz w:val="20"/>
          <w:szCs w:val="20"/>
        </w:rPr>
        <w:t xml:space="preserve"> </w:t>
      </w:r>
      <w:r w:rsidRPr="00053DE0">
        <w:rPr>
          <w:sz w:val="20"/>
          <w:szCs w:val="20"/>
        </w:rPr>
        <w:t>Technology</w:t>
      </w:r>
      <w:r>
        <w:rPr>
          <w:sz w:val="24"/>
        </w:rPr>
        <w:t xml:space="preserve"> </w:t>
      </w:r>
      <w:r w:rsidR="0017044B">
        <w:rPr>
          <w:sz w:val="24"/>
        </w:rPr>
        <w:tab/>
      </w:r>
      <w:r w:rsidRPr="0017044B">
        <w:rPr>
          <w:b/>
          <w:bCs/>
          <w:sz w:val="24"/>
          <w:szCs w:val="24"/>
        </w:rPr>
        <w:t>Feb 2008</w:t>
      </w:r>
      <w:r w:rsidRPr="00053DE0">
        <w:rPr>
          <w:sz w:val="16"/>
          <w:szCs w:val="16"/>
        </w:rPr>
        <w:t xml:space="preserve"> </w:t>
      </w:r>
    </w:p>
    <w:p w14:paraId="375C7441" w14:textId="77777777" w:rsidR="00426CC6" w:rsidRPr="00053DE0" w:rsidRDefault="00426CC6">
      <w:pPr>
        <w:pStyle w:val="BodyText"/>
        <w:spacing w:before="1"/>
        <w:ind w:left="0"/>
        <w:rPr>
          <w:sz w:val="10"/>
          <w:szCs w:val="10"/>
        </w:rPr>
      </w:pPr>
    </w:p>
    <w:p w14:paraId="375C7442" w14:textId="77777777" w:rsidR="00426CC6" w:rsidRDefault="009A58C3">
      <w:pPr>
        <w:pStyle w:val="Heading1"/>
        <w:spacing w:before="0"/>
      </w:pPr>
      <w:r>
        <w:t>Skills</w:t>
      </w:r>
    </w:p>
    <w:p w14:paraId="2EB72EE2" w14:textId="536EBA47" w:rsidR="00A72AAB" w:rsidRDefault="009A58C3">
      <w:pPr>
        <w:pStyle w:val="BodyText"/>
        <w:spacing w:before="73" w:line="292" w:lineRule="auto"/>
        <w:ind w:left="220" w:right="60"/>
      </w:pPr>
      <w:r>
        <w:lastRenderedPageBreak/>
        <w:t xml:space="preserve">Complex Acquisitions • </w:t>
      </w:r>
      <w:r w:rsidR="005D0A76">
        <w:t>Data Analysis</w:t>
      </w:r>
      <w:r>
        <w:t xml:space="preserve"> • Planning • Market Research • Proposal Evaluation • Project Management </w:t>
      </w:r>
    </w:p>
    <w:p w14:paraId="375C7443" w14:textId="7F7732FA" w:rsidR="00426CC6" w:rsidRDefault="009A58C3">
      <w:pPr>
        <w:pStyle w:val="BodyText"/>
        <w:spacing w:before="73" w:line="292" w:lineRule="auto"/>
        <w:ind w:left="220" w:right="60"/>
      </w:pPr>
      <w:r>
        <w:t>• Cost Reduction • Supplier Management</w:t>
      </w:r>
      <w:r w:rsidR="005D0A76">
        <w:t xml:space="preserve"> </w:t>
      </w:r>
      <w:r w:rsidR="005D0A76">
        <w:t>•</w:t>
      </w:r>
      <w:r w:rsidR="005D0A76">
        <w:t xml:space="preserve"> Data Mining</w:t>
      </w:r>
    </w:p>
    <w:sectPr w:rsidR="00426CC6" w:rsidSect="00E22D65">
      <w:footerReference w:type="default" r:id="rId8"/>
      <w:pgSz w:w="12240" w:h="15840"/>
      <w:pgMar w:top="180" w:right="540" w:bottom="780" w:left="860" w:header="0" w:footer="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7077C" w14:textId="77777777" w:rsidR="004B007B" w:rsidRDefault="004B007B">
      <w:r>
        <w:separator/>
      </w:r>
    </w:p>
  </w:endnote>
  <w:endnote w:type="continuationSeparator" w:id="0">
    <w:p w14:paraId="360A5050" w14:textId="77777777" w:rsidR="004B007B" w:rsidRDefault="004B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420"/>
      <w:gridCol w:w="5420"/>
    </w:tblGrid>
    <w:tr w:rsidR="0017044B" w14:paraId="3841AEF9" w14:textId="77777777">
      <w:tc>
        <w:tcPr>
          <w:tcW w:w="2500" w:type="pct"/>
          <w:shd w:val="clear" w:color="auto" w:fill="4F81BD" w:themeFill="accent1"/>
          <w:vAlign w:val="center"/>
        </w:tcPr>
        <w:p w14:paraId="38FF4FBB" w14:textId="209E9325" w:rsidR="0017044B" w:rsidRDefault="0017044B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46DDE03EF725457A931C8360E3A1394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  <w:sz w:val="18"/>
                  <w:szCs w:val="18"/>
                </w:rPr>
                <w:t>US NAVY Veteran</w:t>
              </w:r>
            </w:sdtContent>
          </w:sdt>
        </w:p>
      </w:tc>
      <w:tc>
        <w:tcPr>
          <w:tcW w:w="2500" w:type="pct"/>
          <w:shd w:val="clear" w:color="auto" w:fill="4F81BD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9F2142D87EC34671B22EABAE1A02352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35A28E81" w14:textId="1B27DD05" w:rsidR="0017044B" w:rsidRDefault="0017044B">
              <w:pPr>
                <w:pStyle w:val="Footer"/>
                <w:tabs>
                  <w:tab w:val="clear" w:pos="4680"/>
                  <w:tab w:val="clear" w:pos="9360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Richard Broussard</w:t>
              </w:r>
            </w:p>
          </w:sdtContent>
        </w:sdt>
      </w:tc>
    </w:tr>
  </w:tbl>
  <w:p w14:paraId="375C7444" w14:textId="26B997BF" w:rsidR="00426CC6" w:rsidRDefault="00426CC6">
    <w:pPr>
      <w:pStyle w:val="BodyText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2811E" w14:textId="77777777" w:rsidR="004B007B" w:rsidRDefault="004B007B">
      <w:r>
        <w:separator/>
      </w:r>
    </w:p>
  </w:footnote>
  <w:footnote w:type="continuationSeparator" w:id="0">
    <w:p w14:paraId="3AE94851" w14:textId="77777777" w:rsidR="004B007B" w:rsidRDefault="004B0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DD0BD4"/>
    <w:multiLevelType w:val="hybridMultilevel"/>
    <w:tmpl w:val="CBECD090"/>
    <w:lvl w:ilvl="0" w:tplc="C60673B8">
      <w:numFmt w:val="bullet"/>
      <w:lvlText w:val="•"/>
      <w:lvlJc w:val="left"/>
      <w:pPr>
        <w:ind w:left="540" w:hanging="126"/>
      </w:pPr>
      <w:rPr>
        <w:rFonts w:ascii="Arial" w:eastAsia="Arial" w:hAnsi="Arial" w:cs="Arial" w:hint="default"/>
        <w:w w:val="100"/>
        <w:sz w:val="20"/>
        <w:szCs w:val="20"/>
      </w:rPr>
    </w:lvl>
    <w:lvl w:ilvl="1" w:tplc="E6BE8A08">
      <w:numFmt w:val="bullet"/>
      <w:lvlText w:val="•"/>
      <w:lvlJc w:val="left"/>
      <w:pPr>
        <w:ind w:left="1492" w:hanging="126"/>
      </w:pPr>
      <w:rPr>
        <w:rFonts w:hint="default"/>
      </w:rPr>
    </w:lvl>
    <w:lvl w:ilvl="2" w:tplc="B71AE6FC">
      <w:numFmt w:val="bullet"/>
      <w:lvlText w:val="•"/>
      <w:lvlJc w:val="left"/>
      <w:pPr>
        <w:ind w:left="2444" w:hanging="126"/>
      </w:pPr>
      <w:rPr>
        <w:rFonts w:hint="default"/>
      </w:rPr>
    </w:lvl>
    <w:lvl w:ilvl="3" w:tplc="EA485C1C">
      <w:numFmt w:val="bullet"/>
      <w:lvlText w:val="•"/>
      <w:lvlJc w:val="left"/>
      <w:pPr>
        <w:ind w:left="3396" w:hanging="126"/>
      </w:pPr>
      <w:rPr>
        <w:rFonts w:hint="default"/>
      </w:rPr>
    </w:lvl>
    <w:lvl w:ilvl="4" w:tplc="0638CD9E">
      <w:numFmt w:val="bullet"/>
      <w:lvlText w:val="•"/>
      <w:lvlJc w:val="left"/>
      <w:pPr>
        <w:ind w:left="4348" w:hanging="126"/>
      </w:pPr>
      <w:rPr>
        <w:rFonts w:hint="default"/>
      </w:rPr>
    </w:lvl>
    <w:lvl w:ilvl="5" w:tplc="A606A1E4">
      <w:numFmt w:val="bullet"/>
      <w:lvlText w:val="•"/>
      <w:lvlJc w:val="left"/>
      <w:pPr>
        <w:ind w:left="5300" w:hanging="126"/>
      </w:pPr>
      <w:rPr>
        <w:rFonts w:hint="default"/>
      </w:rPr>
    </w:lvl>
    <w:lvl w:ilvl="6" w:tplc="596C033A">
      <w:numFmt w:val="bullet"/>
      <w:lvlText w:val="•"/>
      <w:lvlJc w:val="left"/>
      <w:pPr>
        <w:ind w:left="6252" w:hanging="126"/>
      </w:pPr>
      <w:rPr>
        <w:rFonts w:hint="default"/>
      </w:rPr>
    </w:lvl>
    <w:lvl w:ilvl="7" w:tplc="279CF332">
      <w:numFmt w:val="bullet"/>
      <w:lvlText w:val="•"/>
      <w:lvlJc w:val="left"/>
      <w:pPr>
        <w:ind w:left="7204" w:hanging="126"/>
      </w:pPr>
      <w:rPr>
        <w:rFonts w:hint="default"/>
      </w:rPr>
    </w:lvl>
    <w:lvl w:ilvl="8" w:tplc="909E78AA">
      <w:numFmt w:val="bullet"/>
      <w:lvlText w:val="•"/>
      <w:lvlJc w:val="left"/>
      <w:pPr>
        <w:ind w:left="8156" w:hanging="126"/>
      </w:pPr>
      <w:rPr>
        <w:rFonts w:hint="default"/>
      </w:rPr>
    </w:lvl>
  </w:abstractNum>
  <w:num w:numId="1" w16cid:durableId="1639333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C6"/>
    <w:rsid w:val="00053DE0"/>
    <w:rsid w:val="000D7F2B"/>
    <w:rsid w:val="00134EB9"/>
    <w:rsid w:val="0017044B"/>
    <w:rsid w:val="00197B6F"/>
    <w:rsid w:val="004239D9"/>
    <w:rsid w:val="00426CC6"/>
    <w:rsid w:val="0049145D"/>
    <w:rsid w:val="004B007B"/>
    <w:rsid w:val="005D0A76"/>
    <w:rsid w:val="005F4562"/>
    <w:rsid w:val="00744F21"/>
    <w:rsid w:val="009A58C3"/>
    <w:rsid w:val="00A72AAB"/>
    <w:rsid w:val="00B76942"/>
    <w:rsid w:val="00C33488"/>
    <w:rsid w:val="00D952D6"/>
    <w:rsid w:val="00E2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C7414"/>
  <w15:docId w15:val="{E3B0F894-3383-43B6-893F-F037DBF9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60"/>
      <w:ind w:left="54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4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952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2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04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44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704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44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ichardlbroussar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DDE03EF725457A931C8360E3A13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68A98-DA9C-45E5-BC55-7DD63C2F95E1}"/>
      </w:docPartPr>
      <w:docPartBody>
        <w:p w:rsidR="00000000" w:rsidRDefault="004662B6" w:rsidP="004662B6">
          <w:pPr>
            <w:pStyle w:val="46DDE03EF725457A931C8360E3A13949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9F2142D87EC34671B22EABAE1A023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44CDC-3A33-4E87-8215-DFED8B0CCC1C}"/>
      </w:docPartPr>
      <w:docPartBody>
        <w:p w:rsidR="00000000" w:rsidRDefault="004662B6" w:rsidP="004662B6">
          <w:pPr>
            <w:pStyle w:val="9F2142D87EC34671B22EABAE1A02352D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B6"/>
    <w:rsid w:val="0005305E"/>
    <w:rsid w:val="004662B6"/>
    <w:rsid w:val="00C3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DDE03EF725457A931C8360E3A13949">
    <w:name w:val="46DDE03EF725457A931C8360E3A13949"/>
    <w:rsid w:val="004662B6"/>
  </w:style>
  <w:style w:type="paragraph" w:customStyle="1" w:styleId="9F2142D87EC34671B22EABAE1A02352D">
    <w:name w:val="9F2142D87EC34671B22EABAE1A02352D"/>
    <w:rsid w:val="004662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NAVY Veteran</dc:title>
  <dc:creator>Richard Broussard</dc:creator>
  <cp:lastModifiedBy>Richard Broussard</cp:lastModifiedBy>
  <cp:revision>6</cp:revision>
  <dcterms:created xsi:type="dcterms:W3CDTF">2025-02-13T23:16:00Z</dcterms:created>
  <dcterms:modified xsi:type="dcterms:W3CDTF">2025-02-14T20:01:00Z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Apache FOP Version 2.2</vt:lpwstr>
  </property>
  <property fmtid="{D5CDD505-2E9C-101B-9397-08002B2CF9AE}" pid="4" name="LastSaved">
    <vt:filetime>2025-02-13T00:00:00Z</vt:filetime>
  </property>
</Properties>
</file>